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31B45" w14:textId="356BE3FE" w:rsidR="00B67997" w:rsidRPr="00A67E2B" w:rsidRDefault="00B67997" w:rsidP="00E854E3">
      <w:pPr>
        <w:spacing w:after="0" w:line="276" w:lineRule="auto"/>
        <w:rPr>
          <w:rFonts w:ascii="Open Sans Medium" w:hAnsi="Open Sans Medium" w:cs="Open Sans Medium"/>
        </w:rPr>
      </w:pPr>
    </w:p>
    <w:p w14:paraId="685D5BB4" w14:textId="77777777" w:rsidR="004C0113" w:rsidRPr="00763572" w:rsidRDefault="004C011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6093FCAD" w14:textId="29A9CE65" w:rsidR="009025E8" w:rsidRPr="00A67E2B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>
        <w:rPr>
          <w:rFonts w:ascii="Open Sans Medium" w:hAnsi="Open Sans Medium" w:cs="Open Sans Medium"/>
          <w:bCs/>
          <w:color w:val="auto"/>
        </w:rPr>
        <w:t>Przedsiębiorstwo</w:t>
      </w:r>
      <w:r w:rsidR="006741B3">
        <w:rPr>
          <w:rFonts w:ascii="Open Sans Medium" w:hAnsi="Open Sans Medium" w:cs="Open Sans Medium"/>
          <w:bCs/>
          <w:color w:val="auto"/>
        </w:rPr>
        <w:t xml:space="preserve"> </w:t>
      </w:r>
      <w:r>
        <w:rPr>
          <w:rFonts w:ascii="Open Sans Medium" w:hAnsi="Open Sans Medium" w:cs="Open Sans Medium"/>
          <w:bCs/>
          <w:color w:val="auto"/>
        </w:rPr>
        <w:t>„</w:t>
      </w:r>
      <w:r w:rsidRPr="00E854E3">
        <w:rPr>
          <w:rFonts w:ascii="Open Sans Medium" w:hAnsi="Open Sans Medium" w:cs="Open Sans Medium"/>
          <w:bCs/>
          <w:color w:val="auto"/>
        </w:rPr>
        <w:t>Zakład Usługowo-Produkcyjno-Handlowy ATN-OKNA TOMASZ NIJAK</w:t>
      </w:r>
      <w:r>
        <w:rPr>
          <w:rFonts w:ascii="Open Sans Medium" w:hAnsi="Open Sans Medium" w:cs="Open Sans Medium"/>
          <w:bCs/>
          <w:color w:val="auto"/>
        </w:rPr>
        <w:t>”</w:t>
      </w:r>
      <w:r w:rsidR="008B673B">
        <w:rPr>
          <w:rFonts w:ascii="Open Sans Medium" w:hAnsi="Open Sans Medium" w:cs="Open Sans Medium"/>
          <w:bCs/>
          <w:color w:val="auto"/>
        </w:rPr>
        <w:t xml:space="preserve"> </w:t>
      </w:r>
      <w:r w:rsidR="00825482">
        <w:rPr>
          <w:rFonts w:ascii="Open Sans Medium" w:hAnsi="Open Sans Medium" w:cs="Open Sans Medium"/>
          <w:bCs/>
          <w:color w:val="auto"/>
        </w:rPr>
        <w:t>uzyskał</w:t>
      </w:r>
      <w:r>
        <w:rPr>
          <w:rFonts w:ascii="Open Sans Medium" w:hAnsi="Open Sans Medium" w:cs="Open Sans Medium"/>
          <w:bCs/>
          <w:color w:val="auto"/>
        </w:rPr>
        <w:t>o</w:t>
      </w:r>
      <w:r w:rsidR="000915D1" w:rsidRPr="00A67E2B">
        <w:rPr>
          <w:rFonts w:ascii="Open Sans Medium" w:hAnsi="Open Sans Medium" w:cs="Open Sans Medium"/>
          <w:bCs/>
          <w:color w:val="auto"/>
        </w:rPr>
        <w:t xml:space="preserve"> dofinansowanie</w:t>
      </w:r>
      <w:r w:rsidR="00B67997" w:rsidRPr="00A67E2B">
        <w:rPr>
          <w:rFonts w:ascii="Open Sans Medium" w:hAnsi="Open Sans Medium" w:cs="Open Sans Medium"/>
          <w:bCs/>
          <w:color w:val="auto"/>
        </w:rPr>
        <w:t xml:space="preserve"> na realizację projektu</w:t>
      </w:r>
      <w:r w:rsidR="00DC3CA1" w:rsidRPr="00A67E2B">
        <w:rPr>
          <w:rFonts w:ascii="Open Sans Medium" w:hAnsi="Open Sans Medium" w:cs="Open Sans Medium"/>
          <w:bCs/>
          <w:color w:val="auto"/>
        </w:rPr>
        <w:t xml:space="preserve"> pt. </w:t>
      </w:r>
      <w:r w:rsidR="006741B3" w:rsidRPr="006741B3">
        <w:rPr>
          <w:rFonts w:ascii="Open Sans Medium" w:hAnsi="Open Sans Medium" w:cs="Open Sans Medium"/>
          <w:bCs/>
          <w:color w:val="auto"/>
        </w:rPr>
        <w:t>„</w:t>
      </w:r>
      <w:r w:rsidRPr="00E854E3">
        <w:rPr>
          <w:rFonts w:ascii="Open Sans Medium" w:hAnsi="Open Sans Medium" w:cs="Open Sans Medium"/>
          <w:bCs/>
          <w:color w:val="auto"/>
        </w:rPr>
        <w:t>Rozwój działalności firmy ATN OKNA poprzez wdrożenie nowych rozwiązań produktow</w:t>
      </w:r>
      <w:r>
        <w:rPr>
          <w:rFonts w:ascii="Open Sans Medium" w:hAnsi="Open Sans Medium" w:cs="Open Sans Medium"/>
          <w:bCs/>
          <w:color w:val="auto"/>
        </w:rPr>
        <w:t xml:space="preserve">ych w branży stolarki otworowej </w:t>
      </w:r>
      <w:r w:rsidRPr="00E854E3">
        <w:rPr>
          <w:rFonts w:ascii="Open Sans Medium" w:hAnsi="Open Sans Medium" w:cs="Open Sans Medium"/>
          <w:bCs/>
          <w:color w:val="auto"/>
        </w:rPr>
        <w:t>jako odpowiedź na zmieniające się warunki rynkowe i technologiczne.</w:t>
      </w:r>
      <w:r w:rsidR="006741B3">
        <w:rPr>
          <w:rFonts w:ascii="Open Sans Medium" w:hAnsi="Open Sans Medium" w:cs="Open Sans Medium"/>
          <w:bCs/>
          <w:color w:val="auto"/>
        </w:rPr>
        <w:t xml:space="preserve">” </w:t>
      </w:r>
      <w:r w:rsidR="00CC31CC">
        <w:rPr>
          <w:rFonts w:ascii="Open Sans Medium" w:hAnsi="Open Sans Medium" w:cs="Open Sans Medium"/>
          <w:bCs/>
          <w:color w:val="auto"/>
        </w:rPr>
        <w:t xml:space="preserve">w ramach Funduszy Europejskich </w:t>
      </w:r>
      <w:r w:rsidR="0068581F">
        <w:rPr>
          <w:rFonts w:ascii="Open Sans Medium" w:hAnsi="Open Sans Medium" w:cs="Open Sans Medium"/>
          <w:bCs/>
          <w:color w:val="auto"/>
        </w:rPr>
        <w:t xml:space="preserve">dla </w:t>
      </w:r>
      <w:r w:rsidR="00BD0E4C">
        <w:rPr>
          <w:rFonts w:ascii="Open Sans Medium" w:hAnsi="Open Sans Medium" w:cs="Open Sans Medium"/>
          <w:bCs/>
          <w:color w:val="auto"/>
        </w:rPr>
        <w:t xml:space="preserve">Wielkopolski </w:t>
      </w:r>
      <w:r w:rsidR="0068581F">
        <w:rPr>
          <w:rFonts w:ascii="Open Sans Medium" w:hAnsi="Open Sans Medium" w:cs="Open Sans Medium"/>
          <w:bCs/>
          <w:color w:val="auto"/>
        </w:rPr>
        <w:t xml:space="preserve">2021-2027 - </w:t>
      </w:r>
      <w:r w:rsidR="0068581F" w:rsidRPr="0068581F">
        <w:rPr>
          <w:rFonts w:ascii="Open Sans Medium" w:hAnsi="Open Sans Medium" w:cs="Open Sans Medium"/>
          <w:bCs/>
          <w:color w:val="auto"/>
        </w:rPr>
        <w:t>Fundusz na</w:t>
      </w:r>
      <w:r w:rsidR="0068581F">
        <w:rPr>
          <w:rFonts w:ascii="Open Sans Medium" w:hAnsi="Open Sans Medium" w:cs="Open Sans Medium"/>
          <w:bCs/>
          <w:color w:val="auto"/>
        </w:rPr>
        <w:t xml:space="preserve"> </w:t>
      </w:r>
      <w:r w:rsidR="0068581F" w:rsidRPr="0068581F">
        <w:rPr>
          <w:rFonts w:ascii="Open Sans Medium" w:hAnsi="Open Sans Medium" w:cs="Open Sans Medium"/>
          <w:bCs/>
          <w:color w:val="auto"/>
        </w:rPr>
        <w:t>rzecz Sprawiedliwej Transformacji</w:t>
      </w:r>
      <w:r w:rsidR="0068581F">
        <w:rPr>
          <w:rFonts w:ascii="Open Sans Medium" w:hAnsi="Open Sans Medium" w:cs="Open Sans Medium"/>
          <w:bCs/>
          <w:color w:val="auto"/>
        </w:rPr>
        <w:t>.</w:t>
      </w:r>
    </w:p>
    <w:p w14:paraId="28517575" w14:textId="77777777" w:rsidR="00DC3CA1" w:rsidRPr="00A67E2B" w:rsidRDefault="00DC3CA1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22D7AAD7" w14:textId="6850D092" w:rsidR="00E854E3" w:rsidRPr="00E854E3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Przedmiotem projektu są kompleksowe działania inwest</w:t>
      </w:r>
      <w:r>
        <w:rPr>
          <w:rFonts w:ascii="Open Sans Medium" w:hAnsi="Open Sans Medium" w:cs="Open Sans Medium"/>
          <w:bCs/>
          <w:color w:val="auto"/>
        </w:rPr>
        <w:t xml:space="preserve">ycyjne mające na celu wdrożenie </w:t>
      </w:r>
      <w:r w:rsidRPr="00E854E3">
        <w:rPr>
          <w:rFonts w:ascii="Open Sans Medium" w:hAnsi="Open Sans Medium" w:cs="Open Sans Medium"/>
          <w:bCs/>
          <w:color w:val="auto"/>
        </w:rPr>
        <w:t>nowych oraz udoskonalonych rozwiązań produktowych w firmie ATN OKNA.</w:t>
      </w:r>
    </w:p>
    <w:p w14:paraId="46C1BAB2" w14:textId="7F5E66D3" w:rsidR="00E854E3" w:rsidRPr="00E854E3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Projekt realizowany będzie w ramach dwóch zadań:</w:t>
      </w:r>
    </w:p>
    <w:p w14:paraId="1124082C" w14:textId="77777777" w:rsidR="00E854E3" w:rsidRPr="00E854E3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1. Budowa hali produkcyjnej</w:t>
      </w:r>
    </w:p>
    <w:p w14:paraId="61A7D09A" w14:textId="2E5A3ABB" w:rsidR="006741B3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2. Zakup infrastruktury niezbędnej do wdrożenia innowacyjnych rozwiązań.</w:t>
      </w:r>
    </w:p>
    <w:p w14:paraId="639B9B2B" w14:textId="77777777" w:rsidR="00E854E3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79475647" w14:textId="6D319C93" w:rsidR="00E854E3" w:rsidRPr="00E854E3" w:rsidRDefault="006741B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>
        <w:rPr>
          <w:rFonts w:ascii="Open Sans Medium" w:hAnsi="Open Sans Medium" w:cs="Open Sans Medium"/>
          <w:bCs/>
          <w:color w:val="auto"/>
        </w:rPr>
        <w:t>Celem</w:t>
      </w:r>
      <w:r w:rsidR="00D509CD" w:rsidRPr="00D509CD">
        <w:rPr>
          <w:rFonts w:ascii="Open Sans Medium" w:hAnsi="Open Sans Medium" w:cs="Open Sans Medium"/>
          <w:bCs/>
          <w:color w:val="auto"/>
        </w:rPr>
        <w:t xml:space="preserve"> projektu </w:t>
      </w:r>
      <w:r w:rsidRPr="006741B3">
        <w:rPr>
          <w:rFonts w:ascii="Open Sans Medium" w:hAnsi="Open Sans Medium" w:cs="Open Sans Medium"/>
          <w:bCs/>
          <w:color w:val="auto"/>
        </w:rPr>
        <w:t xml:space="preserve">jest </w:t>
      </w:r>
      <w:r w:rsidR="00E854E3">
        <w:rPr>
          <w:rFonts w:ascii="Open Sans Medium" w:hAnsi="Open Sans Medium" w:cs="Open Sans Medium"/>
          <w:bCs/>
          <w:color w:val="auto"/>
        </w:rPr>
        <w:t>zaoferowanie:</w:t>
      </w:r>
    </w:p>
    <w:p w14:paraId="40C5DFD3" w14:textId="1529B902" w:rsidR="00E854E3" w:rsidRPr="00E854E3" w:rsidRDefault="00E854E3" w:rsidP="00E854E3">
      <w:pPr>
        <w:pStyle w:val="Akapitzlist"/>
        <w:numPr>
          <w:ilvl w:val="0"/>
          <w:numId w:val="5"/>
        </w:num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nowej gamy produktów:</w:t>
      </w:r>
    </w:p>
    <w:p w14:paraId="02286937" w14:textId="26687F4E" w:rsidR="00E854E3" w:rsidRPr="00E854E3" w:rsidRDefault="00E854E3" w:rsidP="00E854E3">
      <w:pPr>
        <w:pStyle w:val="Akapitzlist"/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- nowa linia okien wychylnych na zewnątrz,</w:t>
      </w:r>
    </w:p>
    <w:p w14:paraId="63590200" w14:textId="11E8894A" w:rsidR="00E854E3" w:rsidRPr="00E854E3" w:rsidRDefault="00E854E3" w:rsidP="00E854E3">
      <w:pPr>
        <w:pStyle w:val="Akapitzlist"/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- nowa linia okien pełno-obrotowych,</w:t>
      </w:r>
    </w:p>
    <w:p w14:paraId="20AB0F5F" w14:textId="51E36B7B" w:rsidR="006741B3" w:rsidRPr="00E854E3" w:rsidRDefault="00E854E3" w:rsidP="00E854E3">
      <w:pPr>
        <w:pStyle w:val="Akapitzlist"/>
        <w:numPr>
          <w:ilvl w:val="0"/>
          <w:numId w:val="5"/>
        </w:num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udoskonalonego produktu: nowoczesnych systemów drzwi przesuwnych wielkogabarytowych.</w:t>
      </w:r>
    </w:p>
    <w:p w14:paraId="19664D84" w14:textId="77777777" w:rsidR="006741B3" w:rsidRDefault="006741B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782B6745" w14:textId="5709BE62" w:rsidR="00E854E3" w:rsidRPr="00E854E3" w:rsidRDefault="006741B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>
        <w:rPr>
          <w:rFonts w:ascii="Open Sans Medium" w:hAnsi="Open Sans Medium" w:cs="Open Sans Medium"/>
          <w:bCs/>
          <w:color w:val="auto"/>
        </w:rPr>
        <w:t>W efekcie r</w:t>
      </w:r>
      <w:r w:rsidRPr="006741B3">
        <w:rPr>
          <w:rFonts w:ascii="Open Sans Medium" w:hAnsi="Open Sans Medium" w:cs="Open Sans Medium"/>
          <w:bCs/>
          <w:color w:val="auto"/>
        </w:rPr>
        <w:t xml:space="preserve">ealizacja projektu </w:t>
      </w:r>
      <w:r w:rsidR="00E854E3" w:rsidRPr="00E854E3">
        <w:rPr>
          <w:rFonts w:ascii="Open Sans Medium" w:hAnsi="Open Sans Medium" w:cs="Open Sans Medium"/>
          <w:bCs/>
          <w:color w:val="auto"/>
        </w:rPr>
        <w:t>pozwoli unowocześnić, usprawnić i rozszerzyć działalność firmy, co umożliwi zdobycie nowych rynków zbytu i zintensyfikowanie działalności na</w:t>
      </w:r>
    </w:p>
    <w:p w14:paraId="4CF05271" w14:textId="734CAD75" w:rsidR="00641CA2" w:rsidRDefault="00E854E3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E854E3">
        <w:rPr>
          <w:rFonts w:ascii="Open Sans Medium" w:hAnsi="Open Sans Medium" w:cs="Open Sans Medium"/>
          <w:bCs/>
          <w:color w:val="auto"/>
        </w:rPr>
        <w:t>tych, na których firma już istnieje.</w:t>
      </w:r>
      <w:r>
        <w:rPr>
          <w:rFonts w:ascii="Open Sans Medium" w:hAnsi="Open Sans Medium" w:cs="Open Sans Medium"/>
          <w:bCs/>
          <w:color w:val="auto"/>
        </w:rPr>
        <w:t xml:space="preserve"> </w:t>
      </w:r>
      <w:r w:rsidRPr="00E854E3">
        <w:rPr>
          <w:rFonts w:ascii="Open Sans Medium" w:hAnsi="Open Sans Medium" w:cs="Open Sans Medium"/>
          <w:bCs/>
          <w:color w:val="auto"/>
        </w:rPr>
        <w:t xml:space="preserve">W </w:t>
      </w:r>
      <w:bookmarkStart w:id="0" w:name="_GoBack"/>
      <w:r w:rsidRPr="00E854E3">
        <w:rPr>
          <w:rFonts w:ascii="Open Sans Medium" w:hAnsi="Open Sans Medium" w:cs="Open Sans Medium"/>
          <w:bCs/>
          <w:color w:val="auto"/>
        </w:rPr>
        <w:t xml:space="preserve">konsekwencji </w:t>
      </w:r>
      <w:bookmarkEnd w:id="0"/>
      <w:r w:rsidRPr="00E854E3">
        <w:rPr>
          <w:rFonts w:ascii="Open Sans Medium" w:hAnsi="Open Sans Medium" w:cs="Open Sans Medium"/>
          <w:bCs/>
          <w:color w:val="auto"/>
        </w:rPr>
        <w:t>nastąpi rozwój firmy</w:t>
      </w:r>
      <w:r>
        <w:rPr>
          <w:rFonts w:ascii="Open Sans Medium" w:hAnsi="Open Sans Medium" w:cs="Open Sans Medium"/>
          <w:bCs/>
          <w:color w:val="auto"/>
        </w:rPr>
        <w:t>.</w:t>
      </w:r>
    </w:p>
    <w:p w14:paraId="1A37F971" w14:textId="77777777" w:rsidR="00D509CD" w:rsidRDefault="00D509CD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70691520" w14:textId="6F14618B" w:rsidR="00D509CD" w:rsidRDefault="00D509CD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>
        <w:rPr>
          <w:rFonts w:ascii="Open Sans Medium" w:hAnsi="Open Sans Medium" w:cs="Open Sans Medium"/>
          <w:bCs/>
          <w:color w:val="auto"/>
        </w:rPr>
        <w:t>Z efektów realizacji projektu skorzysta zaró</w:t>
      </w:r>
      <w:r w:rsidR="007154AD">
        <w:rPr>
          <w:rFonts w:ascii="Open Sans Medium" w:hAnsi="Open Sans Medium" w:cs="Open Sans Medium"/>
          <w:bCs/>
          <w:color w:val="auto"/>
        </w:rPr>
        <w:t xml:space="preserve">wno </w:t>
      </w:r>
      <w:r w:rsidR="006741B3">
        <w:rPr>
          <w:rFonts w:ascii="Open Sans Medium" w:hAnsi="Open Sans Medium" w:cs="Open Sans Medium"/>
          <w:bCs/>
          <w:color w:val="auto"/>
        </w:rPr>
        <w:t>Beneficjent</w:t>
      </w:r>
      <w:r w:rsidR="007154AD">
        <w:rPr>
          <w:rFonts w:ascii="Open Sans Medium" w:hAnsi="Open Sans Medium" w:cs="Open Sans Medium"/>
          <w:bCs/>
          <w:color w:val="auto"/>
        </w:rPr>
        <w:t xml:space="preserve">, jak klienci </w:t>
      </w:r>
      <w:r w:rsidR="00E854E3">
        <w:rPr>
          <w:rFonts w:ascii="Open Sans Medium" w:hAnsi="Open Sans Medium" w:cs="Open Sans Medium"/>
          <w:bCs/>
          <w:color w:val="auto"/>
        </w:rPr>
        <w:t xml:space="preserve">firmy, </w:t>
      </w:r>
      <w:r w:rsidR="007154AD">
        <w:rPr>
          <w:rFonts w:ascii="Open Sans Medium" w:hAnsi="Open Sans Medium" w:cs="Open Sans Medium"/>
          <w:bCs/>
          <w:color w:val="auto"/>
        </w:rPr>
        <w:t xml:space="preserve">poprzez dostęp do </w:t>
      </w:r>
      <w:r w:rsidR="006741B3">
        <w:rPr>
          <w:rFonts w:ascii="Open Sans Medium" w:hAnsi="Open Sans Medium" w:cs="Open Sans Medium"/>
          <w:bCs/>
          <w:color w:val="auto"/>
        </w:rPr>
        <w:t xml:space="preserve">nowych </w:t>
      </w:r>
      <w:r w:rsidR="00E854E3">
        <w:rPr>
          <w:rFonts w:ascii="Open Sans Medium" w:hAnsi="Open Sans Medium" w:cs="Open Sans Medium"/>
          <w:bCs/>
          <w:color w:val="auto"/>
        </w:rPr>
        <w:t xml:space="preserve">i udoskonalonych </w:t>
      </w:r>
      <w:r w:rsidR="006741B3">
        <w:rPr>
          <w:rFonts w:ascii="Open Sans Medium" w:hAnsi="Open Sans Medium" w:cs="Open Sans Medium"/>
          <w:bCs/>
          <w:color w:val="auto"/>
        </w:rPr>
        <w:t>produktów.</w:t>
      </w:r>
      <w:r w:rsidR="007154AD">
        <w:rPr>
          <w:rFonts w:ascii="Open Sans Medium" w:hAnsi="Open Sans Medium" w:cs="Open Sans Medium"/>
          <w:bCs/>
          <w:color w:val="auto"/>
        </w:rPr>
        <w:t xml:space="preserve"> </w:t>
      </w:r>
    </w:p>
    <w:p w14:paraId="3A979942" w14:textId="77777777" w:rsidR="00641CA2" w:rsidRDefault="00641CA2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4E962009" w14:textId="3DCCB6C2" w:rsidR="00B67997" w:rsidRPr="006E6043" w:rsidRDefault="00B67997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6E6043">
        <w:rPr>
          <w:rFonts w:ascii="Open Sans Medium" w:hAnsi="Open Sans Medium" w:cs="Open Sans Medium"/>
          <w:bCs/>
          <w:color w:val="auto"/>
        </w:rPr>
        <w:t xml:space="preserve">Wartość projektu: </w:t>
      </w:r>
      <w:r w:rsidR="000D4F66" w:rsidRPr="000D4F66">
        <w:rPr>
          <w:rFonts w:ascii="Open Sans Medium" w:hAnsi="Open Sans Medium" w:cs="Open Sans Medium"/>
          <w:bCs/>
          <w:color w:val="auto"/>
        </w:rPr>
        <w:t>4 451 373,90</w:t>
      </w:r>
      <w:r w:rsidR="00E854E3">
        <w:rPr>
          <w:rFonts w:ascii="Open Sans Medium" w:hAnsi="Open Sans Medium" w:cs="Open Sans Medium"/>
          <w:bCs/>
          <w:color w:val="auto"/>
        </w:rPr>
        <w:t xml:space="preserve"> </w:t>
      </w:r>
      <w:r w:rsidRPr="006E6043">
        <w:rPr>
          <w:rFonts w:ascii="Open Sans Medium" w:hAnsi="Open Sans Medium" w:cs="Open Sans Medium"/>
          <w:bCs/>
          <w:color w:val="auto"/>
        </w:rPr>
        <w:t>PLN</w:t>
      </w:r>
    </w:p>
    <w:p w14:paraId="7057D581" w14:textId="67A531FE" w:rsidR="00B67997" w:rsidRDefault="00B67997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6E6043">
        <w:rPr>
          <w:rFonts w:ascii="Open Sans Medium" w:hAnsi="Open Sans Medium" w:cs="Open Sans Medium"/>
          <w:bCs/>
          <w:color w:val="auto"/>
        </w:rPr>
        <w:t xml:space="preserve">Dofinansowanie projektu: </w:t>
      </w:r>
      <w:r w:rsidR="00E854E3" w:rsidRPr="00E854E3">
        <w:rPr>
          <w:rFonts w:ascii="Open Sans Medium" w:hAnsi="Open Sans Medium" w:cs="Open Sans Medium"/>
          <w:bCs/>
          <w:color w:val="auto"/>
        </w:rPr>
        <w:t>973 000,00</w:t>
      </w:r>
      <w:r w:rsidR="00E854E3">
        <w:rPr>
          <w:rFonts w:ascii="Open Sans Medium" w:hAnsi="Open Sans Medium" w:cs="Open Sans Medium"/>
          <w:bCs/>
          <w:color w:val="auto"/>
        </w:rPr>
        <w:t xml:space="preserve"> </w:t>
      </w:r>
      <w:r w:rsidRPr="006E6043">
        <w:rPr>
          <w:rFonts w:ascii="Open Sans Medium" w:hAnsi="Open Sans Medium" w:cs="Open Sans Medium"/>
          <w:bCs/>
          <w:color w:val="auto"/>
        </w:rPr>
        <w:t>PLN</w:t>
      </w:r>
    </w:p>
    <w:p w14:paraId="21C4A354" w14:textId="77777777" w:rsidR="0068581F" w:rsidRDefault="0068581F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</w:p>
    <w:p w14:paraId="0FBA8E7B" w14:textId="69125D0D" w:rsidR="0068581F" w:rsidRPr="006E6043" w:rsidRDefault="0068581F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>
        <w:rPr>
          <w:rFonts w:ascii="Open Sans Medium" w:hAnsi="Open Sans Medium" w:cs="Open Sans Medium"/>
          <w:bCs/>
          <w:color w:val="auto"/>
        </w:rPr>
        <w:t xml:space="preserve">Okres realizacji: </w:t>
      </w:r>
      <w:r w:rsidR="000D4F66">
        <w:rPr>
          <w:rFonts w:ascii="Open Sans Medium" w:hAnsi="Open Sans Medium" w:cs="Open Sans Medium"/>
          <w:bCs/>
          <w:color w:val="auto"/>
        </w:rPr>
        <w:t>19.08</w:t>
      </w:r>
      <w:r w:rsidR="007B12D0">
        <w:rPr>
          <w:rFonts w:ascii="Open Sans Medium" w:hAnsi="Open Sans Medium" w:cs="Open Sans Medium"/>
          <w:bCs/>
          <w:color w:val="auto"/>
        </w:rPr>
        <w:t>.2024</w:t>
      </w:r>
      <w:r w:rsidR="00641CA2">
        <w:rPr>
          <w:rFonts w:ascii="Open Sans Medium" w:hAnsi="Open Sans Medium" w:cs="Open Sans Medium"/>
          <w:bCs/>
          <w:color w:val="auto"/>
        </w:rPr>
        <w:t xml:space="preserve"> – </w:t>
      </w:r>
      <w:r w:rsidR="000D4F66">
        <w:rPr>
          <w:rFonts w:ascii="Open Sans Medium" w:hAnsi="Open Sans Medium" w:cs="Open Sans Medium"/>
          <w:bCs/>
          <w:color w:val="auto"/>
        </w:rPr>
        <w:t>20.11</w:t>
      </w:r>
      <w:r w:rsidR="00E854E3">
        <w:rPr>
          <w:rFonts w:ascii="Open Sans Medium" w:hAnsi="Open Sans Medium" w:cs="Open Sans Medium"/>
          <w:bCs/>
          <w:color w:val="auto"/>
        </w:rPr>
        <w:t>.2025</w:t>
      </w:r>
    </w:p>
    <w:p w14:paraId="74A6A6B4" w14:textId="77777777" w:rsidR="00B67997" w:rsidRDefault="00B67997" w:rsidP="00E854E3">
      <w:pPr>
        <w:spacing w:after="0" w:line="276" w:lineRule="auto"/>
        <w:rPr>
          <w:rFonts w:ascii="Open Sans Medium" w:hAnsi="Open Sans Medium" w:cs="Open Sans Medium"/>
        </w:rPr>
      </w:pPr>
    </w:p>
    <w:p w14:paraId="21C84CA5" w14:textId="77777777" w:rsidR="00CC31CC" w:rsidRDefault="00CC31CC" w:rsidP="00E854E3">
      <w:pPr>
        <w:spacing w:after="0" w:line="276" w:lineRule="auto"/>
        <w:rPr>
          <w:rFonts w:ascii="Open Sans Medium" w:hAnsi="Open Sans Medium" w:cs="Open Sans Medium"/>
          <w:bCs/>
          <w:color w:val="auto"/>
        </w:rPr>
      </w:pPr>
      <w:r w:rsidRPr="004C0113">
        <w:rPr>
          <w:rFonts w:ascii="Open Sans Medium" w:hAnsi="Open Sans Medium" w:cs="Open Sans Medium"/>
          <w:bCs/>
          <w:color w:val="auto"/>
        </w:rPr>
        <w:t>#</w:t>
      </w:r>
      <w:proofErr w:type="spellStart"/>
      <w:r w:rsidRPr="004C0113">
        <w:rPr>
          <w:rFonts w:ascii="Open Sans Medium" w:hAnsi="Open Sans Medium" w:cs="Open Sans Medium"/>
          <w:bCs/>
          <w:color w:val="auto"/>
        </w:rPr>
        <w:t>FunduszeUE</w:t>
      </w:r>
      <w:proofErr w:type="spellEnd"/>
      <w:r w:rsidRPr="004C0113">
        <w:rPr>
          <w:rFonts w:ascii="Open Sans Medium" w:hAnsi="Open Sans Medium" w:cs="Open Sans Medium"/>
          <w:bCs/>
          <w:color w:val="auto"/>
        </w:rPr>
        <w:t xml:space="preserve"> </w:t>
      </w:r>
    </w:p>
    <w:p w14:paraId="61374E6B" w14:textId="31B09413" w:rsidR="00CC31CC" w:rsidRPr="00A67E2B" w:rsidRDefault="00CC31CC" w:rsidP="00E854E3">
      <w:pPr>
        <w:spacing w:after="0" w:line="276" w:lineRule="auto"/>
        <w:rPr>
          <w:rFonts w:ascii="Open Sans Medium" w:hAnsi="Open Sans Medium" w:cs="Open Sans Medium"/>
        </w:rPr>
      </w:pPr>
      <w:r w:rsidRPr="004C0113">
        <w:rPr>
          <w:rFonts w:ascii="Open Sans Medium" w:hAnsi="Open Sans Medium" w:cs="Open Sans Medium"/>
          <w:bCs/>
          <w:color w:val="auto"/>
        </w:rPr>
        <w:t>#</w:t>
      </w:r>
      <w:proofErr w:type="spellStart"/>
      <w:r w:rsidRPr="004C0113">
        <w:rPr>
          <w:rFonts w:ascii="Open Sans Medium" w:hAnsi="Open Sans Medium" w:cs="Open Sans Medium"/>
          <w:bCs/>
          <w:color w:val="auto"/>
        </w:rPr>
        <w:t>FunduszeEuropejskie</w:t>
      </w:r>
      <w:proofErr w:type="spellEnd"/>
    </w:p>
    <w:sectPr w:rsidR="00CC31CC" w:rsidRPr="00A67E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6AC7" w14:textId="77777777" w:rsidR="00886542" w:rsidRDefault="00886542" w:rsidP="00763572">
      <w:pPr>
        <w:spacing w:after="0" w:line="240" w:lineRule="auto"/>
      </w:pPr>
      <w:r>
        <w:separator/>
      </w:r>
    </w:p>
  </w:endnote>
  <w:endnote w:type="continuationSeparator" w:id="0">
    <w:p w14:paraId="2A4BCB89" w14:textId="77777777" w:rsidR="00886542" w:rsidRDefault="00886542" w:rsidP="0076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C530D" w14:textId="77777777" w:rsidR="00886542" w:rsidRDefault="00886542" w:rsidP="00763572">
      <w:pPr>
        <w:spacing w:after="0" w:line="240" w:lineRule="auto"/>
      </w:pPr>
      <w:r>
        <w:separator/>
      </w:r>
    </w:p>
  </w:footnote>
  <w:footnote w:type="continuationSeparator" w:id="0">
    <w:p w14:paraId="04494EAB" w14:textId="77777777" w:rsidR="00886542" w:rsidRDefault="00886542" w:rsidP="0076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B21BD" w14:textId="76AF41B4" w:rsidR="00763572" w:rsidRDefault="00744F7C" w:rsidP="00744F7C">
    <w:pPr>
      <w:pStyle w:val="Nagwek"/>
      <w:tabs>
        <w:tab w:val="clear" w:pos="4536"/>
        <w:tab w:val="clear" w:pos="9072"/>
        <w:tab w:val="left" w:pos="2973"/>
      </w:tabs>
    </w:pPr>
    <w:r w:rsidRPr="00744F7C">
      <w:rPr>
        <w:noProof/>
        <w:lang w:eastAsia="pl-PL"/>
      </w:rPr>
      <w:drawing>
        <wp:inline distT="0" distB="0" distL="0" distR="0" wp14:anchorId="3C787E77" wp14:editId="0F5BD44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152"/>
    <w:multiLevelType w:val="hybridMultilevel"/>
    <w:tmpl w:val="591C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2121"/>
    <w:multiLevelType w:val="hybridMultilevel"/>
    <w:tmpl w:val="953ED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3051D"/>
    <w:multiLevelType w:val="hybridMultilevel"/>
    <w:tmpl w:val="AA9C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829CB"/>
    <w:multiLevelType w:val="hybridMultilevel"/>
    <w:tmpl w:val="7C3A5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27AAE"/>
    <w:multiLevelType w:val="hybridMultilevel"/>
    <w:tmpl w:val="92740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A507D"/>
    <w:multiLevelType w:val="hybridMultilevel"/>
    <w:tmpl w:val="EF961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0F"/>
    <w:rsid w:val="000915D1"/>
    <w:rsid w:val="000D4F66"/>
    <w:rsid w:val="00186D89"/>
    <w:rsid w:val="001E3636"/>
    <w:rsid w:val="002665B5"/>
    <w:rsid w:val="004A56BA"/>
    <w:rsid w:val="004A7FB2"/>
    <w:rsid w:val="004C0113"/>
    <w:rsid w:val="00595DC1"/>
    <w:rsid w:val="00604D18"/>
    <w:rsid w:val="00641CA2"/>
    <w:rsid w:val="006741B3"/>
    <w:rsid w:val="0068581F"/>
    <w:rsid w:val="006C6DD2"/>
    <w:rsid w:val="006E6043"/>
    <w:rsid w:val="007154AD"/>
    <w:rsid w:val="00744F7C"/>
    <w:rsid w:val="00763572"/>
    <w:rsid w:val="007B12D0"/>
    <w:rsid w:val="007D0394"/>
    <w:rsid w:val="00825482"/>
    <w:rsid w:val="00862E6E"/>
    <w:rsid w:val="00886542"/>
    <w:rsid w:val="008B673B"/>
    <w:rsid w:val="008D4361"/>
    <w:rsid w:val="009025E8"/>
    <w:rsid w:val="00923577"/>
    <w:rsid w:val="00925677"/>
    <w:rsid w:val="009F7A3E"/>
    <w:rsid w:val="00A0560F"/>
    <w:rsid w:val="00A54C56"/>
    <w:rsid w:val="00A67E2B"/>
    <w:rsid w:val="00B046AB"/>
    <w:rsid w:val="00B403A4"/>
    <w:rsid w:val="00B67997"/>
    <w:rsid w:val="00B73B82"/>
    <w:rsid w:val="00BD0E4C"/>
    <w:rsid w:val="00CC31CC"/>
    <w:rsid w:val="00D509CD"/>
    <w:rsid w:val="00D92358"/>
    <w:rsid w:val="00DA1FAD"/>
    <w:rsid w:val="00DA3D31"/>
    <w:rsid w:val="00DC3CA1"/>
    <w:rsid w:val="00E16762"/>
    <w:rsid w:val="00E22023"/>
    <w:rsid w:val="00E66E07"/>
    <w:rsid w:val="00E854E3"/>
    <w:rsid w:val="00EC210F"/>
    <w:rsid w:val="00F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F69F0"/>
  <w15:chartTrackingRefBased/>
  <w15:docId w15:val="{6FCAC170-6734-4768-9C0F-03DF9106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997"/>
    <w:pPr>
      <w:spacing w:line="300" w:lineRule="auto"/>
      <w:jc w:val="both"/>
    </w:pPr>
    <w:rPr>
      <w:rFonts w:ascii="Arial" w:hAnsi="Arial" w:cs="Arial"/>
      <w:color w:val="6D6E7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572"/>
    <w:rPr>
      <w:rFonts w:ascii="Arial" w:hAnsi="Arial" w:cs="Arial"/>
      <w:color w:val="6D6E71"/>
    </w:rPr>
  </w:style>
  <w:style w:type="paragraph" w:styleId="Stopka">
    <w:name w:val="footer"/>
    <w:basedOn w:val="Normalny"/>
    <w:link w:val="StopkaZnak"/>
    <w:uiPriority w:val="99"/>
    <w:unhideWhenUsed/>
    <w:rsid w:val="0076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572"/>
    <w:rPr>
      <w:rFonts w:ascii="Arial" w:hAnsi="Arial" w:cs="Arial"/>
      <w:color w:val="6D6E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MGrabarczyk</dc:creator>
  <cp:keywords/>
  <dc:description/>
  <cp:lastModifiedBy>DRuszczynska</cp:lastModifiedBy>
  <cp:revision>2</cp:revision>
  <dcterms:created xsi:type="dcterms:W3CDTF">2026-03-19T11:14:00Z</dcterms:created>
  <dcterms:modified xsi:type="dcterms:W3CDTF">2026-03-19T11:14:00Z</dcterms:modified>
</cp:coreProperties>
</file>